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599B12DF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FF9E0E3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6B5B8738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672766FA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Upravni odjel za društvene </w:t>
      </w:r>
    </w:p>
    <w:p w14:paraId="2EFD3AC7" w14:textId="7C2DD3A3" w:rsidR="00365716" w:rsidRPr="00EA0B8B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djelatnosti</w:t>
      </w:r>
    </w:p>
    <w:p w14:paraId="221EA4D4" w14:textId="77777777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56820A54" w:rsidR="00756E41" w:rsidRPr="00B86A94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6A94">
        <w:rPr>
          <w:rFonts w:ascii="Times New Roman" w:hAnsi="Times New Roman"/>
          <w:sz w:val="24"/>
          <w:szCs w:val="24"/>
        </w:rPr>
        <w:t>KLASA</w:t>
      </w:r>
      <w:r w:rsidR="00A92F06" w:rsidRPr="00B86A94">
        <w:rPr>
          <w:rFonts w:ascii="Times New Roman" w:hAnsi="Times New Roman"/>
          <w:sz w:val="24"/>
          <w:szCs w:val="24"/>
        </w:rPr>
        <w:t xml:space="preserve">: </w:t>
      </w:r>
      <w:r w:rsidR="00B86A94">
        <w:rPr>
          <w:rFonts w:ascii="Times New Roman" w:hAnsi="Times New Roman"/>
          <w:sz w:val="24"/>
          <w:szCs w:val="24"/>
        </w:rPr>
        <w:t>551-08/25-01/03</w:t>
      </w:r>
    </w:p>
    <w:p w14:paraId="3A834D6E" w14:textId="138DAB88" w:rsidR="00756E41" w:rsidRPr="00B86A94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6A94">
        <w:rPr>
          <w:rFonts w:ascii="Times New Roman" w:hAnsi="Times New Roman"/>
          <w:sz w:val="24"/>
          <w:szCs w:val="24"/>
        </w:rPr>
        <w:t>U</w:t>
      </w:r>
      <w:r w:rsidR="00416ABB" w:rsidRPr="00B86A94">
        <w:rPr>
          <w:rFonts w:ascii="Times New Roman" w:hAnsi="Times New Roman"/>
          <w:sz w:val="24"/>
          <w:szCs w:val="24"/>
        </w:rPr>
        <w:t>RBROJ</w:t>
      </w:r>
      <w:r w:rsidRPr="00B86A94">
        <w:rPr>
          <w:rFonts w:ascii="Times New Roman" w:hAnsi="Times New Roman"/>
          <w:sz w:val="24"/>
          <w:szCs w:val="24"/>
        </w:rPr>
        <w:t>: 2182</w:t>
      </w:r>
      <w:r w:rsidR="00226625" w:rsidRPr="00B86A94">
        <w:rPr>
          <w:rFonts w:ascii="Times New Roman" w:hAnsi="Times New Roman"/>
          <w:sz w:val="24"/>
          <w:szCs w:val="24"/>
        </w:rPr>
        <w:t>-1</w:t>
      </w:r>
      <w:r w:rsidR="00BE0944" w:rsidRPr="00B86A94">
        <w:rPr>
          <w:rFonts w:ascii="Times New Roman" w:hAnsi="Times New Roman"/>
          <w:sz w:val="24"/>
          <w:szCs w:val="24"/>
        </w:rPr>
        <w:t>-</w:t>
      </w:r>
      <w:r w:rsidR="00226625" w:rsidRPr="00B86A94">
        <w:rPr>
          <w:rFonts w:ascii="Times New Roman" w:hAnsi="Times New Roman"/>
          <w:sz w:val="24"/>
          <w:szCs w:val="24"/>
        </w:rPr>
        <w:t>05</w:t>
      </w:r>
      <w:r w:rsidR="002038E9" w:rsidRPr="00B86A94">
        <w:rPr>
          <w:rFonts w:ascii="Times New Roman" w:hAnsi="Times New Roman"/>
          <w:sz w:val="24"/>
          <w:szCs w:val="24"/>
        </w:rPr>
        <w:t>-</w:t>
      </w:r>
      <w:r w:rsidR="00226625" w:rsidRPr="00B86A94">
        <w:rPr>
          <w:rFonts w:ascii="Times New Roman" w:hAnsi="Times New Roman"/>
          <w:sz w:val="24"/>
          <w:szCs w:val="24"/>
        </w:rPr>
        <w:t>1-2</w:t>
      </w:r>
      <w:r w:rsidR="00BD3CFC">
        <w:rPr>
          <w:rFonts w:ascii="Times New Roman" w:hAnsi="Times New Roman"/>
          <w:sz w:val="24"/>
          <w:szCs w:val="24"/>
        </w:rPr>
        <w:t>6</w:t>
      </w:r>
      <w:r w:rsidR="00226625" w:rsidRPr="00B86A94">
        <w:rPr>
          <w:rFonts w:ascii="Times New Roman" w:hAnsi="Times New Roman"/>
          <w:sz w:val="24"/>
          <w:szCs w:val="24"/>
        </w:rPr>
        <w:t>-</w:t>
      </w:r>
      <w:r w:rsidR="00BD3CFC">
        <w:rPr>
          <w:rFonts w:ascii="Times New Roman" w:hAnsi="Times New Roman"/>
          <w:sz w:val="24"/>
          <w:szCs w:val="24"/>
        </w:rPr>
        <w:t>67</w:t>
      </w:r>
    </w:p>
    <w:p w14:paraId="5A3E594A" w14:textId="74CBF8C4" w:rsidR="00756E41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6A94">
        <w:rPr>
          <w:rFonts w:ascii="Times New Roman" w:hAnsi="Times New Roman"/>
          <w:sz w:val="24"/>
          <w:szCs w:val="24"/>
        </w:rPr>
        <w:t xml:space="preserve">Šibenik, </w:t>
      </w:r>
      <w:r w:rsidR="00495F58">
        <w:rPr>
          <w:rFonts w:ascii="Times New Roman" w:hAnsi="Times New Roman"/>
          <w:sz w:val="24"/>
          <w:szCs w:val="24"/>
        </w:rPr>
        <w:t>9</w:t>
      </w:r>
      <w:r w:rsidR="002038E9" w:rsidRPr="00B86A94">
        <w:rPr>
          <w:rFonts w:ascii="Times New Roman" w:hAnsi="Times New Roman"/>
          <w:sz w:val="24"/>
          <w:szCs w:val="24"/>
        </w:rPr>
        <w:t>.</w:t>
      </w:r>
      <w:r w:rsidR="007317D3" w:rsidRPr="00B86A94">
        <w:rPr>
          <w:rFonts w:ascii="Times New Roman" w:hAnsi="Times New Roman"/>
          <w:sz w:val="24"/>
          <w:szCs w:val="24"/>
        </w:rPr>
        <w:t xml:space="preserve"> </w:t>
      </w:r>
      <w:r w:rsidR="00BD3CFC">
        <w:rPr>
          <w:rFonts w:ascii="Times New Roman" w:hAnsi="Times New Roman"/>
          <w:sz w:val="24"/>
          <w:szCs w:val="24"/>
        </w:rPr>
        <w:t>siječnja</w:t>
      </w:r>
      <w:r w:rsidR="002038E9" w:rsidRPr="00B86A94">
        <w:rPr>
          <w:rFonts w:ascii="Times New Roman" w:hAnsi="Times New Roman"/>
          <w:sz w:val="24"/>
          <w:szCs w:val="24"/>
        </w:rPr>
        <w:t xml:space="preserve"> 202</w:t>
      </w:r>
      <w:r w:rsidR="00BD3CFC">
        <w:rPr>
          <w:rFonts w:ascii="Times New Roman" w:hAnsi="Times New Roman"/>
          <w:sz w:val="24"/>
          <w:szCs w:val="24"/>
        </w:rPr>
        <w:t>6</w:t>
      </w:r>
      <w:r w:rsidR="002038E9" w:rsidRPr="00B86A94">
        <w:rPr>
          <w:rFonts w:ascii="Times New Roman" w:hAnsi="Times New Roman"/>
          <w:sz w:val="24"/>
          <w:szCs w:val="24"/>
        </w:rPr>
        <w:t>.</w:t>
      </w:r>
    </w:p>
    <w:p w14:paraId="380D99CB" w14:textId="77777777" w:rsidR="00B86A94" w:rsidRPr="00C222C3" w:rsidRDefault="00B86A94" w:rsidP="007B6B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A09843" w14:textId="77777777" w:rsidR="001D4FCA" w:rsidRPr="00C222C3" w:rsidRDefault="001D4FCA" w:rsidP="00B86A9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A41CB2" w14:textId="77777777" w:rsidR="00C222C3" w:rsidRPr="00C222C3" w:rsidRDefault="00C222C3" w:rsidP="00C222C3">
      <w:pPr>
        <w:rPr>
          <w:rFonts w:ascii="Times New Roman" w:hAnsi="Times New Roman"/>
          <w:b/>
          <w:bCs/>
          <w:sz w:val="24"/>
          <w:szCs w:val="24"/>
        </w:rPr>
      </w:pPr>
    </w:p>
    <w:p w14:paraId="29EDC8D5" w14:textId="77777777" w:rsidR="00C222C3" w:rsidRPr="00C222C3" w:rsidRDefault="00C222C3" w:rsidP="00C222C3">
      <w:pPr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C222C3">
        <w:rPr>
          <w:rFonts w:ascii="Times New Roman" w:hAnsi="Times New Roman"/>
          <w:b/>
          <w:bCs/>
          <w:sz w:val="24"/>
          <w:szCs w:val="24"/>
        </w:rPr>
        <w:t>PONOVLJENI POZIV ZA ISKAZ INTERESA</w:t>
      </w:r>
    </w:p>
    <w:p w14:paraId="54E9D77D" w14:textId="223E6A00" w:rsidR="00C222C3" w:rsidRPr="00C222C3" w:rsidRDefault="00C222C3" w:rsidP="00C222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222C3">
        <w:rPr>
          <w:rFonts w:ascii="Times New Roman" w:hAnsi="Times New Roman"/>
          <w:b/>
          <w:bCs/>
          <w:sz w:val="24"/>
          <w:szCs w:val="24"/>
        </w:rPr>
        <w:t>za sudjelovanje u Pilot programu "Silver kartica pogodnosti"</w:t>
      </w:r>
    </w:p>
    <w:p w14:paraId="616C319B" w14:textId="77777777" w:rsidR="00C222C3" w:rsidRDefault="00C222C3" w:rsidP="00B86A94">
      <w:pPr>
        <w:rPr>
          <w:rFonts w:ascii="Times New Roman" w:hAnsi="Times New Roman"/>
          <w:sz w:val="24"/>
          <w:szCs w:val="24"/>
        </w:rPr>
      </w:pPr>
    </w:p>
    <w:p w14:paraId="5A61F54E" w14:textId="29FCC707" w:rsidR="007317D3" w:rsidRDefault="00B86A94" w:rsidP="00B86A94">
      <w:pPr>
        <w:rPr>
          <w:rFonts w:ascii="Times New Roman" w:hAnsi="Times New Roman"/>
          <w:sz w:val="24"/>
          <w:szCs w:val="24"/>
        </w:rPr>
      </w:pPr>
      <w:r w:rsidRPr="00B86A94">
        <w:rPr>
          <w:rFonts w:ascii="Times New Roman" w:hAnsi="Times New Roman"/>
          <w:sz w:val="24"/>
          <w:szCs w:val="24"/>
        </w:rPr>
        <w:t>Na temelju Odluke o dopunama Odluke o socijalnoj skrbi Grada Šibenika („Službeni glasnik Grada Šibenika“, broj 9/25), Grad Šibenik raspisuje</w:t>
      </w:r>
      <w:r>
        <w:rPr>
          <w:rFonts w:ascii="Times New Roman" w:hAnsi="Times New Roman"/>
          <w:sz w:val="24"/>
          <w:szCs w:val="24"/>
        </w:rPr>
        <w:t>,</w:t>
      </w:r>
    </w:p>
    <w:p w14:paraId="286A66A2" w14:textId="77777777" w:rsidR="00B86A94" w:rsidRPr="00B86A94" w:rsidRDefault="00B86A94" w:rsidP="00B86A94">
      <w:pPr>
        <w:rPr>
          <w:rFonts w:ascii="Times New Roman" w:hAnsi="Times New Roman"/>
          <w:sz w:val="24"/>
          <w:szCs w:val="24"/>
        </w:rPr>
      </w:pPr>
    </w:p>
    <w:p w14:paraId="4D934FB0" w14:textId="1938D48D" w:rsidR="007317D3" w:rsidRPr="007317D3" w:rsidRDefault="007317D3" w:rsidP="007317D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317D3">
        <w:rPr>
          <w:rFonts w:ascii="Times New Roman" w:hAnsi="Times New Roman"/>
          <w:b/>
          <w:bCs/>
          <w:sz w:val="24"/>
          <w:szCs w:val="24"/>
        </w:rPr>
        <w:t>POZIV ZA ISKAZ INTERESA</w:t>
      </w:r>
    </w:p>
    <w:p w14:paraId="2764EEE0" w14:textId="77777777" w:rsidR="007317D3" w:rsidRPr="007317D3" w:rsidRDefault="007317D3" w:rsidP="007317D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317D3">
        <w:rPr>
          <w:rFonts w:ascii="Times New Roman" w:hAnsi="Times New Roman"/>
          <w:b/>
          <w:bCs/>
          <w:sz w:val="24"/>
          <w:szCs w:val="24"/>
        </w:rPr>
        <w:t>za sudjelovanje u Pilot programu "Silver kartica pogodnosti"</w:t>
      </w:r>
    </w:p>
    <w:p w14:paraId="662CDC57" w14:textId="77777777" w:rsidR="007317D3" w:rsidRPr="007317D3" w:rsidRDefault="007317D3" w:rsidP="007317D3">
      <w:pPr>
        <w:rPr>
          <w:rFonts w:ascii="Times New Roman" w:hAnsi="Times New Roman"/>
          <w:sz w:val="24"/>
          <w:szCs w:val="24"/>
        </w:rPr>
      </w:pPr>
    </w:p>
    <w:p w14:paraId="74AAA50E" w14:textId="77777777" w:rsidR="007317D3" w:rsidRDefault="007317D3" w:rsidP="007317D3">
      <w:pPr>
        <w:pStyle w:val="Bezproreda"/>
        <w:rPr>
          <w:b/>
          <w:bCs/>
        </w:rPr>
      </w:pPr>
    </w:p>
    <w:p w14:paraId="1F457A52" w14:textId="6575D649" w:rsidR="007317D3" w:rsidRPr="00C26A3A" w:rsidRDefault="007317D3" w:rsidP="007317D3">
      <w:pPr>
        <w:pStyle w:val="Bezproreda"/>
      </w:pPr>
      <w:r w:rsidRPr="00C26A3A">
        <w:rPr>
          <w:b/>
          <w:bCs/>
        </w:rPr>
        <w:t>I. PREDMET POZIVA</w:t>
      </w:r>
    </w:p>
    <w:p w14:paraId="47725CAD" w14:textId="77777777" w:rsidR="007317D3" w:rsidRDefault="007317D3" w:rsidP="007317D3">
      <w:pPr>
        <w:pStyle w:val="Bezproreda"/>
        <w:jc w:val="both"/>
      </w:pPr>
    </w:p>
    <w:p w14:paraId="095A3E3B" w14:textId="3DC9BBCE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Grad Šibenik</w:t>
      </w:r>
      <w:r w:rsidR="00013B91">
        <w:rPr>
          <w:lang w:val="hr-HR"/>
        </w:rPr>
        <w:t xml:space="preserve"> </w:t>
      </w:r>
      <w:r w:rsidRPr="00B86A94">
        <w:rPr>
          <w:lang w:val="hr-HR"/>
        </w:rPr>
        <w:t>poziva pravne osobe i obrtnike</w:t>
      </w:r>
      <w:r w:rsidR="00013B91">
        <w:rPr>
          <w:lang w:val="hr-HR"/>
        </w:rPr>
        <w:t xml:space="preserve"> </w:t>
      </w:r>
      <w:r w:rsidR="00013B91" w:rsidRPr="00013B91">
        <w:rPr>
          <w:lang w:val="hr-HR"/>
        </w:rPr>
        <w:t>(trgovine, zdravstvene i osobne usluge, ugostiteljstvo i turizam, rekreativne i sportske usluge, servisi i obrtničke djelatnosti i sl.)</w:t>
      </w:r>
      <w:r w:rsidRPr="00B86A94">
        <w:rPr>
          <w:lang w:val="hr-HR"/>
        </w:rPr>
        <w:t xml:space="preserve"> da iskažu interes za sudjelovanje u Pilot programu "Silver kartica pogodnosti"</w:t>
      </w:r>
      <w:r w:rsidR="00013B91">
        <w:rPr>
          <w:lang w:val="hr-HR"/>
        </w:rPr>
        <w:t xml:space="preserve"> koji provodi Grad Šibenik</w:t>
      </w:r>
      <w:r w:rsidRPr="00B86A94">
        <w:rPr>
          <w:lang w:val="hr-HR"/>
        </w:rPr>
        <w:t xml:space="preserve">. </w:t>
      </w:r>
    </w:p>
    <w:p w14:paraId="661207B1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5CBDFC39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Pilot program je namijenjen osobama starijim od 65 godina s prebivalištem na području Grada Šibenika, a cilj mu je unaprijediti kvalitetu života umirovljenika omogućavanjem lakšeg pristupa raznim proizvodima i uslugama kroz pogodnosti koje nudi lokalna zajednica.</w:t>
      </w:r>
    </w:p>
    <w:p w14:paraId="7F81F843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381E0F36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U prvoj fazi, u program su uključene gradske ustanove, dok se ovim pozivom otvara mogućnost uključivanja i poslovnih subjekata s područja Grada Šibenika.</w:t>
      </w:r>
    </w:p>
    <w:p w14:paraId="743A619B" w14:textId="77777777" w:rsidR="007317D3" w:rsidRPr="00B86A94" w:rsidRDefault="007317D3" w:rsidP="007317D3">
      <w:pPr>
        <w:pStyle w:val="Bezproreda"/>
        <w:jc w:val="both"/>
        <w:rPr>
          <w:b/>
          <w:bCs/>
          <w:lang w:val="hr-HR"/>
        </w:rPr>
      </w:pPr>
    </w:p>
    <w:p w14:paraId="0F982F0F" w14:textId="77777777" w:rsidR="00B86A94" w:rsidRDefault="00B86A94" w:rsidP="007317D3">
      <w:pPr>
        <w:pStyle w:val="Bezproreda"/>
        <w:tabs>
          <w:tab w:val="left" w:pos="2808"/>
        </w:tabs>
        <w:jc w:val="both"/>
        <w:rPr>
          <w:b/>
          <w:bCs/>
          <w:lang w:val="hr-HR"/>
        </w:rPr>
      </w:pPr>
    </w:p>
    <w:p w14:paraId="119FD328" w14:textId="77777777" w:rsidR="00495F58" w:rsidRDefault="00495F58" w:rsidP="007317D3">
      <w:pPr>
        <w:pStyle w:val="Bezproreda"/>
        <w:tabs>
          <w:tab w:val="left" w:pos="2808"/>
        </w:tabs>
        <w:jc w:val="both"/>
        <w:rPr>
          <w:b/>
          <w:bCs/>
          <w:lang w:val="hr-HR"/>
        </w:rPr>
      </w:pPr>
    </w:p>
    <w:p w14:paraId="7CC06E47" w14:textId="77777777" w:rsidR="00495F58" w:rsidRDefault="00495F58" w:rsidP="007317D3">
      <w:pPr>
        <w:pStyle w:val="Bezproreda"/>
        <w:tabs>
          <w:tab w:val="left" w:pos="2808"/>
        </w:tabs>
        <w:jc w:val="both"/>
        <w:rPr>
          <w:b/>
          <w:bCs/>
          <w:lang w:val="hr-HR"/>
        </w:rPr>
      </w:pPr>
    </w:p>
    <w:p w14:paraId="0C3072D6" w14:textId="77777777" w:rsidR="00495F58" w:rsidRDefault="00495F58" w:rsidP="007317D3">
      <w:pPr>
        <w:pStyle w:val="Bezproreda"/>
        <w:tabs>
          <w:tab w:val="left" w:pos="2808"/>
        </w:tabs>
        <w:jc w:val="both"/>
        <w:rPr>
          <w:b/>
          <w:bCs/>
          <w:lang w:val="hr-HR"/>
        </w:rPr>
      </w:pPr>
    </w:p>
    <w:p w14:paraId="7EBF7316" w14:textId="1746BB9D" w:rsidR="007317D3" w:rsidRPr="00B86A94" w:rsidRDefault="007317D3" w:rsidP="007317D3">
      <w:pPr>
        <w:pStyle w:val="Bezproreda"/>
        <w:tabs>
          <w:tab w:val="left" w:pos="2808"/>
        </w:tabs>
        <w:jc w:val="both"/>
        <w:rPr>
          <w:b/>
          <w:bCs/>
          <w:lang w:val="hr-HR"/>
        </w:rPr>
      </w:pPr>
      <w:r w:rsidRPr="00B86A94">
        <w:rPr>
          <w:b/>
          <w:bCs/>
          <w:lang w:val="hr-HR"/>
        </w:rPr>
        <w:lastRenderedPageBreak/>
        <w:t>II. NAČIN SUDJELOVANJA</w:t>
      </w:r>
      <w:r w:rsidRPr="00B86A94">
        <w:rPr>
          <w:b/>
          <w:bCs/>
          <w:lang w:val="hr-HR"/>
        </w:rPr>
        <w:tab/>
      </w:r>
    </w:p>
    <w:p w14:paraId="11AF15E5" w14:textId="77777777" w:rsidR="007317D3" w:rsidRPr="00B86A94" w:rsidRDefault="007317D3" w:rsidP="007317D3">
      <w:pPr>
        <w:pStyle w:val="Bezproreda"/>
        <w:tabs>
          <w:tab w:val="left" w:pos="2808"/>
        </w:tabs>
        <w:jc w:val="both"/>
        <w:rPr>
          <w:lang w:val="hr-HR"/>
        </w:rPr>
      </w:pPr>
    </w:p>
    <w:p w14:paraId="47AE4D11" w14:textId="62A26920" w:rsidR="007317D3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 xml:space="preserve">Zainteresirani subjekti predlažu pogodnosti koje su spremni ponuditi korisnicima Silver kartice (popust, dodatna usluga, posebna ponuda i sl.). Grad Šibenik ne isplaćuje financijsku naknadu za sudjelovanje, ali svi partneri bit će predstavljeni u promotivnoj brošuri </w:t>
      </w:r>
      <w:r w:rsidR="00013B91">
        <w:rPr>
          <w:lang w:val="hr-HR"/>
        </w:rPr>
        <w:t>i drugim promotivnim aktivnostima.</w:t>
      </w:r>
    </w:p>
    <w:p w14:paraId="4198ABAD" w14:textId="77777777" w:rsidR="00013B91" w:rsidRPr="00B86A94" w:rsidRDefault="00013B91" w:rsidP="007317D3">
      <w:pPr>
        <w:pStyle w:val="Bezproreda"/>
        <w:jc w:val="both"/>
        <w:rPr>
          <w:lang w:val="hr-HR"/>
        </w:rPr>
      </w:pPr>
    </w:p>
    <w:p w14:paraId="04CF5CC5" w14:textId="4CA0DE08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Sudjelovanje u programu za prijavljene poslovne subjekte ne podrazumijeva financijsku naknadu ni obvezu prema Gradu Šibeniku. Jedina obveza partnera je osigurati ponuđenu pogodnost korisnicima Silver kartice, u skladu s iskazanim interesom i dogovorenim uvjetima</w:t>
      </w:r>
      <w:r w:rsidR="00013B91">
        <w:rPr>
          <w:lang w:val="hr-HR"/>
        </w:rPr>
        <w:t xml:space="preserve"> suradnje</w:t>
      </w:r>
      <w:r w:rsidRPr="00B86A94">
        <w:rPr>
          <w:lang w:val="hr-HR"/>
        </w:rPr>
        <w:t>.</w:t>
      </w:r>
    </w:p>
    <w:p w14:paraId="2226B202" w14:textId="77777777" w:rsidR="007317D3" w:rsidRPr="00B86A94" w:rsidRDefault="007317D3" w:rsidP="007317D3">
      <w:pPr>
        <w:pStyle w:val="Bezproreda"/>
        <w:jc w:val="both"/>
        <w:rPr>
          <w:b/>
          <w:bCs/>
          <w:lang w:val="hr-HR"/>
        </w:rPr>
      </w:pPr>
    </w:p>
    <w:p w14:paraId="530A77A3" w14:textId="77777777" w:rsidR="00B86A94" w:rsidRDefault="00B86A94" w:rsidP="007317D3">
      <w:pPr>
        <w:pStyle w:val="Bezproreda"/>
        <w:jc w:val="both"/>
        <w:rPr>
          <w:b/>
          <w:bCs/>
          <w:lang w:val="hr-HR"/>
        </w:rPr>
      </w:pPr>
    </w:p>
    <w:p w14:paraId="4187B24B" w14:textId="5C520EB1" w:rsidR="007317D3" w:rsidRPr="00B86A94" w:rsidRDefault="007317D3" w:rsidP="007317D3">
      <w:pPr>
        <w:pStyle w:val="Bezproreda"/>
        <w:jc w:val="both"/>
        <w:rPr>
          <w:b/>
          <w:bCs/>
          <w:lang w:val="hr-HR"/>
        </w:rPr>
      </w:pPr>
      <w:r w:rsidRPr="00B86A94">
        <w:rPr>
          <w:b/>
          <w:bCs/>
          <w:lang w:val="hr-HR"/>
        </w:rPr>
        <w:t>III. ROK I NAČIN PRIJAVE</w:t>
      </w:r>
    </w:p>
    <w:p w14:paraId="0DCFD099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78823FE4" w14:textId="3847D105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 xml:space="preserve">Poziv je otvoren </w:t>
      </w:r>
      <w:r w:rsidR="0077165B" w:rsidRPr="0077165B">
        <w:rPr>
          <w:b/>
          <w:bCs/>
          <w:lang w:val="hr-HR"/>
        </w:rPr>
        <w:t>trajno</w:t>
      </w:r>
      <w:r w:rsidR="0077165B">
        <w:rPr>
          <w:lang w:val="hr-HR"/>
        </w:rPr>
        <w:t>.</w:t>
      </w:r>
      <w:r w:rsidRPr="00B86A94">
        <w:rPr>
          <w:b/>
          <w:bCs/>
          <w:lang w:val="hr-HR"/>
        </w:rPr>
        <w:t xml:space="preserve"> </w:t>
      </w:r>
    </w:p>
    <w:p w14:paraId="37DA0484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41EC0B01" w14:textId="28B00551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 xml:space="preserve">Zainteresirani se prijavljuju ispunjavanjem Obrasca za iskaz interesa (Prilog 1.), koji se dostavlja </w:t>
      </w:r>
      <w:r w:rsidR="00013B91">
        <w:rPr>
          <w:lang w:val="hr-HR"/>
        </w:rPr>
        <w:t xml:space="preserve">Upravnom odjelu za društvene djelatnosti, </w:t>
      </w:r>
      <w:r w:rsidRPr="00B86A94">
        <w:rPr>
          <w:lang w:val="hr-HR"/>
        </w:rPr>
        <w:t>elektroničkom poštom na sljedeće adrese:</w:t>
      </w:r>
    </w:p>
    <w:p w14:paraId="5371C686" w14:textId="77777777" w:rsidR="00013B91" w:rsidRDefault="00013B91" w:rsidP="007317D3">
      <w:pPr>
        <w:pStyle w:val="Bezproreda"/>
        <w:jc w:val="both"/>
        <w:rPr>
          <w:b/>
          <w:bCs/>
          <w:lang w:val="hr-HR"/>
        </w:rPr>
      </w:pPr>
    </w:p>
    <w:p w14:paraId="5AC96A2A" w14:textId="37015692" w:rsidR="00B86A94" w:rsidRPr="00013B91" w:rsidRDefault="0069304F" w:rsidP="007317D3">
      <w:pPr>
        <w:pStyle w:val="Bezproreda"/>
        <w:jc w:val="both"/>
        <w:rPr>
          <w:lang w:val="hr-HR"/>
        </w:rPr>
      </w:pPr>
      <w:hyperlink r:id="rId10" w:history="1">
        <w:r w:rsidRPr="00215D3E">
          <w:rPr>
            <w:rStyle w:val="Hiperveza"/>
            <w:lang w:val="hr-HR"/>
          </w:rPr>
          <w:t>kristina.prizmic.vlahov@sibenik.hr</w:t>
        </w:r>
      </w:hyperlink>
      <w:r w:rsidR="00013B91" w:rsidRPr="00013B91">
        <w:rPr>
          <w:lang w:val="hr-HR"/>
        </w:rPr>
        <w:t xml:space="preserve"> ili na </w:t>
      </w:r>
    </w:p>
    <w:p w14:paraId="1621F802" w14:textId="0C1CC13C" w:rsidR="007317D3" w:rsidRPr="00013B91" w:rsidRDefault="0069304F" w:rsidP="007317D3">
      <w:pPr>
        <w:pStyle w:val="Bezproreda"/>
        <w:jc w:val="both"/>
        <w:rPr>
          <w:b/>
          <w:bCs/>
          <w:lang w:val="hr-HR"/>
        </w:rPr>
      </w:pPr>
      <w:hyperlink r:id="rId11" w:history="1">
        <w:r w:rsidRPr="00215D3E">
          <w:rPr>
            <w:rStyle w:val="Hiperveza"/>
            <w:lang w:val="hr-HR"/>
          </w:rPr>
          <w:t>iva.bracic.janjic@sibenik.hr</w:t>
        </w:r>
      </w:hyperlink>
      <w:r w:rsidR="00013B91">
        <w:rPr>
          <w:b/>
          <w:bCs/>
          <w:lang w:val="hr-HR"/>
        </w:rPr>
        <w:t xml:space="preserve"> </w:t>
      </w:r>
      <w:r w:rsidR="007317D3" w:rsidRPr="00B86A94">
        <w:rPr>
          <w:b/>
          <w:bCs/>
          <w:lang w:val="hr-HR"/>
        </w:rPr>
        <w:br/>
      </w:r>
    </w:p>
    <w:p w14:paraId="3034235E" w14:textId="0C1656C1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 xml:space="preserve">Po isteku roka, Grad Šibenik </w:t>
      </w:r>
      <w:r w:rsidR="00013B91">
        <w:rPr>
          <w:lang w:val="hr-HR"/>
        </w:rPr>
        <w:t>kontaktirat će</w:t>
      </w:r>
      <w:r w:rsidRPr="00B86A94">
        <w:rPr>
          <w:lang w:val="hr-HR"/>
        </w:rPr>
        <w:t xml:space="preserve"> prijavljene subjekte radi potvrde sudjelovanja i dogovora o prikazu ponude u brošuri pogodnosti.</w:t>
      </w:r>
    </w:p>
    <w:p w14:paraId="5B3DA14B" w14:textId="77777777" w:rsidR="007317D3" w:rsidRPr="00B86A94" w:rsidRDefault="007317D3" w:rsidP="007317D3">
      <w:pPr>
        <w:pStyle w:val="Bezproreda"/>
        <w:jc w:val="both"/>
        <w:rPr>
          <w:b/>
          <w:bCs/>
          <w:lang w:val="hr-HR"/>
        </w:rPr>
      </w:pPr>
    </w:p>
    <w:p w14:paraId="38A028F4" w14:textId="77777777" w:rsidR="00B86A94" w:rsidRDefault="00B86A94" w:rsidP="007317D3">
      <w:pPr>
        <w:pStyle w:val="Bezproreda"/>
        <w:jc w:val="both"/>
        <w:rPr>
          <w:b/>
          <w:bCs/>
          <w:lang w:val="hr-HR"/>
        </w:rPr>
      </w:pPr>
    </w:p>
    <w:p w14:paraId="66619369" w14:textId="539C922A" w:rsidR="007317D3" w:rsidRPr="00B86A94" w:rsidRDefault="007317D3" w:rsidP="007317D3">
      <w:pPr>
        <w:pStyle w:val="Bezproreda"/>
        <w:jc w:val="both"/>
        <w:rPr>
          <w:b/>
          <w:bCs/>
          <w:lang w:val="hr-HR"/>
        </w:rPr>
      </w:pPr>
      <w:r w:rsidRPr="00B86A94">
        <w:rPr>
          <w:b/>
          <w:bCs/>
          <w:lang w:val="hr-HR"/>
        </w:rPr>
        <w:t>IV. KONTAKT ZA DODATNE INFORMACIJE</w:t>
      </w:r>
    </w:p>
    <w:p w14:paraId="486102D4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4CB65721" w14:textId="0C6EB5AD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 xml:space="preserve">Za dodatne informacije o pozivu, svi zainteresirani mogu se obratiti </w:t>
      </w:r>
      <w:r w:rsidR="0069304F">
        <w:rPr>
          <w:lang w:val="hr-HR"/>
        </w:rPr>
        <w:t xml:space="preserve">na </w:t>
      </w:r>
      <w:r w:rsidRPr="00B86A94">
        <w:rPr>
          <w:lang w:val="hr-HR"/>
        </w:rPr>
        <w:t>naveden</w:t>
      </w:r>
      <w:r w:rsidR="0069304F">
        <w:rPr>
          <w:lang w:val="hr-HR"/>
        </w:rPr>
        <w:t>e</w:t>
      </w:r>
      <w:r w:rsidRPr="00B86A94">
        <w:rPr>
          <w:lang w:val="hr-HR"/>
        </w:rPr>
        <w:t xml:space="preserve"> e-mail adres</w:t>
      </w:r>
      <w:r w:rsidR="0069304F">
        <w:rPr>
          <w:lang w:val="hr-HR"/>
        </w:rPr>
        <w:t>e</w:t>
      </w:r>
      <w:r w:rsidRPr="00B86A94">
        <w:rPr>
          <w:lang w:val="hr-HR"/>
        </w:rPr>
        <w:t>.</w:t>
      </w:r>
    </w:p>
    <w:p w14:paraId="0A397E35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5AAB7C56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7CDC3DE8" w14:textId="77777777" w:rsidR="00B86A94" w:rsidRPr="00B86A94" w:rsidRDefault="00B86A94" w:rsidP="007317D3">
      <w:pPr>
        <w:pStyle w:val="Bezproreda"/>
        <w:jc w:val="both"/>
        <w:rPr>
          <w:lang w:val="hr-HR"/>
        </w:rPr>
      </w:pPr>
    </w:p>
    <w:p w14:paraId="7FCDDB36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175F9D02" w14:textId="0BAC093D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  <w:t xml:space="preserve">      PROČELNICA</w:t>
      </w:r>
    </w:p>
    <w:p w14:paraId="0F8AF36D" w14:textId="5FF0746A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</w:r>
      <w:r w:rsidRPr="00B86A94">
        <w:rPr>
          <w:lang w:val="hr-HR"/>
        </w:rPr>
        <w:tab/>
        <w:t xml:space="preserve">Mirjana Žurić, </w:t>
      </w:r>
      <w:proofErr w:type="spellStart"/>
      <w:r w:rsidRPr="00B86A94">
        <w:rPr>
          <w:lang w:val="hr-HR"/>
        </w:rPr>
        <w:t>dipl.oec</w:t>
      </w:r>
      <w:proofErr w:type="spellEnd"/>
      <w:r w:rsidRPr="00B86A94">
        <w:rPr>
          <w:lang w:val="hr-HR"/>
        </w:rPr>
        <w:t>.</w:t>
      </w:r>
    </w:p>
    <w:p w14:paraId="4A1708E7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411CFD3D" w14:textId="77777777" w:rsidR="00B86A94" w:rsidRDefault="00B86A94" w:rsidP="007317D3">
      <w:pPr>
        <w:pStyle w:val="Bezproreda"/>
        <w:jc w:val="both"/>
        <w:rPr>
          <w:lang w:val="hr-HR"/>
        </w:rPr>
      </w:pPr>
    </w:p>
    <w:p w14:paraId="017D2354" w14:textId="77777777" w:rsidR="00B86A94" w:rsidRDefault="00B86A94" w:rsidP="007317D3">
      <w:pPr>
        <w:pStyle w:val="Bezproreda"/>
        <w:jc w:val="both"/>
        <w:rPr>
          <w:lang w:val="hr-HR"/>
        </w:rPr>
      </w:pPr>
    </w:p>
    <w:p w14:paraId="5EEE2658" w14:textId="77777777" w:rsidR="00B86A94" w:rsidRDefault="00B86A94" w:rsidP="007317D3">
      <w:pPr>
        <w:pStyle w:val="Bezproreda"/>
        <w:jc w:val="both"/>
        <w:rPr>
          <w:lang w:val="hr-HR"/>
        </w:rPr>
      </w:pPr>
    </w:p>
    <w:p w14:paraId="05A7D5E2" w14:textId="77777777" w:rsidR="00B86A94" w:rsidRDefault="00B86A94" w:rsidP="007317D3">
      <w:pPr>
        <w:pStyle w:val="Bezproreda"/>
        <w:jc w:val="both"/>
        <w:rPr>
          <w:lang w:val="hr-HR"/>
        </w:rPr>
      </w:pPr>
    </w:p>
    <w:p w14:paraId="70BD6214" w14:textId="7141D57B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Prilog:</w:t>
      </w:r>
    </w:p>
    <w:p w14:paraId="2C688324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1.Obrazac za iskaz interesa</w:t>
      </w:r>
    </w:p>
    <w:p w14:paraId="407BC8E1" w14:textId="77777777" w:rsidR="007317D3" w:rsidRPr="00B86A94" w:rsidRDefault="007317D3" w:rsidP="007317D3">
      <w:pPr>
        <w:rPr>
          <w:rFonts w:ascii="Times New Roman" w:hAnsi="Times New Roman"/>
        </w:rPr>
      </w:pPr>
    </w:p>
    <w:p w14:paraId="67D6408B" w14:textId="77777777" w:rsidR="007317D3" w:rsidRPr="00B86A94" w:rsidRDefault="007317D3" w:rsidP="007317D3">
      <w:pPr>
        <w:rPr>
          <w:rFonts w:ascii="Times New Roman" w:hAnsi="Times New Roman"/>
        </w:rPr>
      </w:pPr>
    </w:p>
    <w:p w14:paraId="130712C7" w14:textId="7BFAB6AE" w:rsidR="007317D3" w:rsidRPr="00B86A94" w:rsidRDefault="007317D3" w:rsidP="007317D3">
      <w:pPr>
        <w:rPr>
          <w:rFonts w:ascii="Times New Roman" w:hAnsi="Times New Roman"/>
        </w:rPr>
      </w:pPr>
      <w:r w:rsidRPr="00B86A94">
        <w:rPr>
          <w:rFonts w:ascii="Times New Roman" w:hAnsi="Times New Roman"/>
        </w:rPr>
        <w:br w:type="page"/>
      </w:r>
    </w:p>
    <w:p w14:paraId="6E8A7DE8" w14:textId="77777777" w:rsidR="007317D3" w:rsidRPr="00B86A94" w:rsidRDefault="007317D3" w:rsidP="007317D3">
      <w:pPr>
        <w:rPr>
          <w:rFonts w:ascii="Times New Roman" w:hAnsi="Times New Roman"/>
        </w:rPr>
      </w:pPr>
      <w:r w:rsidRPr="00B86A94">
        <w:rPr>
          <w:rFonts w:ascii="Times New Roman" w:hAnsi="Times New Roman"/>
          <w:b/>
          <w:bCs/>
        </w:rPr>
        <w:lastRenderedPageBreak/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  <w:t>Prilog 1</w:t>
      </w:r>
    </w:p>
    <w:p w14:paraId="520D1E59" w14:textId="77777777" w:rsidR="007317D3" w:rsidRPr="00B86A94" w:rsidRDefault="007317D3" w:rsidP="007317D3">
      <w:pPr>
        <w:pStyle w:val="Bezproreda"/>
        <w:jc w:val="center"/>
        <w:rPr>
          <w:b/>
          <w:bCs/>
          <w:lang w:val="hr-HR"/>
        </w:rPr>
      </w:pPr>
    </w:p>
    <w:p w14:paraId="5C5219EB" w14:textId="77777777" w:rsidR="007317D3" w:rsidRPr="00B86A94" w:rsidRDefault="007317D3" w:rsidP="007317D3">
      <w:pPr>
        <w:pStyle w:val="Bezproreda"/>
        <w:jc w:val="center"/>
        <w:rPr>
          <w:b/>
          <w:bCs/>
          <w:lang w:val="hr-HR"/>
        </w:rPr>
      </w:pPr>
      <w:r w:rsidRPr="00B86A94">
        <w:rPr>
          <w:b/>
          <w:bCs/>
          <w:lang w:val="hr-HR"/>
        </w:rPr>
        <w:t>OBRAZAC ZA ISKAZ INTERESA</w:t>
      </w:r>
    </w:p>
    <w:p w14:paraId="54B92130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5D3B1FF4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4045B499" w14:textId="77777777" w:rsidR="007317D3" w:rsidRPr="00B86A94" w:rsidRDefault="007317D3" w:rsidP="007317D3">
      <w:pPr>
        <w:pStyle w:val="Bezproreda"/>
        <w:jc w:val="both"/>
        <w:rPr>
          <w:b/>
          <w:bCs/>
          <w:lang w:val="hr-HR"/>
        </w:rPr>
      </w:pPr>
      <w:r w:rsidRPr="00B86A94">
        <w:rPr>
          <w:b/>
          <w:bCs/>
          <w:lang w:val="hr-HR"/>
        </w:rPr>
        <w:t>PODACI O POSLOVNOM SUBJEKTU</w:t>
      </w:r>
    </w:p>
    <w:p w14:paraId="4D2E2D12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7F83DD0F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Naziv pravne osobe / obrta:___________________________________________</w:t>
      </w:r>
    </w:p>
    <w:p w14:paraId="00C47A45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0C935940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OIB: _____________________________________________________________</w:t>
      </w:r>
    </w:p>
    <w:p w14:paraId="0BD397DD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4F75AD52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Adresa sjedišta: ____________________________________________________</w:t>
      </w:r>
    </w:p>
    <w:p w14:paraId="7087158A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09524320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33E5DCFF" w14:textId="77777777" w:rsidR="007317D3" w:rsidRPr="00B86A94" w:rsidRDefault="007317D3" w:rsidP="007317D3">
      <w:pPr>
        <w:pStyle w:val="Bezproreda"/>
        <w:jc w:val="both"/>
        <w:rPr>
          <w:b/>
          <w:bCs/>
          <w:lang w:val="hr-HR"/>
        </w:rPr>
      </w:pPr>
      <w:r w:rsidRPr="00B86A94">
        <w:rPr>
          <w:b/>
          <w:bCs/>
          <w:lang w:val="hr-HR"/>
        </w:rPr>
        <w:t>OSOBA ZA KONTAKT</w:t>
      </w:r>
    </w:p>
    <w:p w14:paraId="145BE939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250EE73B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Ime i prezime: _____________________________________________________</w:t>
      </w:r>
    </w:p>
    <w:p w14:paraId="47C98CC3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1A29F5E0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E-mail: ___________________________________________________________</w:t>
      </w:r>
    </w:p>
    <w:p w14:paraId="56CA4E77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2A311EFF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Telefon/Mobitel: ____________________________________________________</w:t>
      </w:r>
    </w:p>
    <w:p w14:paraId="397EE877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54A8F02D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7012CB1B" w14:textId="77777777" w:rsidR="007317D3" w:rsidRPr="00B86A94" w:rsidRDefault="007317D3" w:rsidP="007317D3">
      <w:pPr>
        <w:pStyle w:val="Bezproreda"/>
        <w:jc w:val="both"/>
        <w:rPr>
          <w:b/>
          <w:bCs/>
          <w:lang w:val="hr-HR"/>
        </w:rPr>
      </w:pPr>
      <w:r w:rsidRPr="00B86A94">
        <w:rPr>
          <w:b/>
          <w:bCs/>
          <w:lang w:val="hr-HR"/>
        </w:rPr>
        <w:t>PODACI O POGODNOSTI</w:t>
      </w:r>
    </w:p>
    <w:p w14:paraId="1C06C611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4AE94C5F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 xml:space="preserve">Predložena pogodnost za korisnike Silver kartice: </w:t>
      </w:r>
    </w:p>
    <w:p w14:paraId="7323BC50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3CFC472B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35430B12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680C9232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45516E24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5FFB3D15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44633EF2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2E72AE78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Kratak opis djelatnosti / ponude:</w:t>
      </w:r>
    </w:p>
    <w:p w14:paraId="009C024C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7C10C2C5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2A0D035E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5046FFA5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4ECA3641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3E90493C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405652AC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4AAE5C16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1E0F9C66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Napomena (ako postoji):</w:t>
      </w:r>
    </w:p>
    <w:p w14:paraId="57EFB7D1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226BA0B3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_____________________________________________________________________</w:t>
      </w:r>
    </w:p>
    <w:p w14:paraId="1600A95A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326DAF9F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_____________________________________________________________________</w:t>
      </w:r>
    </w:p>
    <w:p w14:paraId="34F73D01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0BEC2BD4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 xml:space="preserve">_____________________________________________________________________ </w:t>
      </w:r>
    </w:p>
    <w:p w14:paraId="7E5A1D08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6218C4E0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6B45A0B6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69335010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rFonts w:ascii="Segoe UI Symbol" w:hAnsi="Segoe UI Symbol" w:cs="Segoe UI Symbol"/>
          <w:lang w:val="hr-HR"/>
        </w:rPr>
        <w:t>☐</w:t>
      </w:r>
      <w:r w:rsidRPr="00B86A94">
        <w:rPr>
          <w:lang w:val="hr-HR"/>
        </w:rPr>
        <w:t xml:space="preserve"> Suglasan/na sam da se navedeni podaci koriste isključivo u svrhu kontaktiranja i provedbe programa Silver kartica pogodnosti.</w:t>
      </w:r>
    </w:p>
    <w:p w14:paraId="70937005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633D5378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42B812E9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Mjesto i datum:</w:t>
      </w:r>
    </w:p>
    <w:p w14:paraId="2ABA5933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49FCCA3A" w14:textId="77777777" w:rsidR="007317D3" w:rsidRPr="00B86A94" w:rsidRDefault="007317D3" w:rsidP="007317D3">
      <w:pPr>
        <w:pStyle w:val="Bezproreda"/>
        <w:jc w:val="both"/>
        <w:rPr>
          <w:lang w:val="hr-HR"/>
        </w:rPr>
      </w:pPr>
    </w:p>
    <w:p w14:paraId="01E6DE9A" w14:textId="77777777" w:rsidR="007317D3" w:rsidRPr="00B86A94" w:rsidRDefault="007317D3" w:rsidP="007317D3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Potpis odgovorne osobe:</w:t>
      </w:r>
    </w:p>
    <w:p w14:paraId="49FB9076" w14:textId="77777777" w:rsidR="008038F2" w:rsidRPr="00B86A94" w:rsidRDefault="008038F2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8038F2" w:rsidRPr="00B86A94" w:rsidSect="00051D11">
      <w:headerReference w:type="defaul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78BB" w14:textId="77777777" w:rsidR="00646373" w:rsidRDefault="00646373" w:rsidP="00D8525E">
      <w:pPr>
        <w:spacing w:after="0" w:line="240" w:lineRule="auto"/>
      </w:pPr>
      <w:r>
        <w:separator/>
      </w:r>
    </w:p>
  </w:endnote>
  <w:endnote w:type="continuationSeparator" w:id="0">
    <w:p w14:paraId="5DE8CD68" w14:textId="77777777" w:rsidR="00646373" w:rsidRDefault="00646373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7056" w14:textId="77777777" w:rsidR="00646373" w:rsidRDefault="00646373" w:rsidP="00D8525E">
      <w:pPr>
        <w:spacing w:after="0" w:line="240" w:lineRule="auto"/>
      </w:pPr>
      <w:r>
        <w:separator/>
      </w:r>
    </w:p>
  </w:footnote>
  <w:footnote w:type="continuationSeparator" w:id="0">
    <w:p w14:paraId="1B9C955D" w14:textId="77777777" w:rsidR="00646373" w:rsidRDefault="00646373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4"/>
  </w:num>
  <w:num w:numId="3" w16cid:durableId="79839770">
    <w:abstractNumId w:val="2"/>
  </w:num>
  <w:num w:numId="4" w16cid:durableId="1032877556">
    <w:abstractNumId w:val="6"/>
  </w:num>
  <w:num w:numId="5" w16cid:durableId="287049282">
    <w:abstractNumId w:val="5"/>
  </w:num>
  <w:num w:numId="6" w16cid:durableId="2080247828">
    <w:abstractNumId w:val="1"/>
  </w:num>
  <w:num w:numId="7" w16cid:durableId="1202012244">
    <w:abstractNumId w:val="7"/>
  </w:num>
  <w:num w:numId="8" w16cid:durableId="817500045">
    <w:abstractNumId w:val="9"/>
  </w:num>
  <w:num w:numId="9" w16cid:durableId="1429306662">
    <w:abstractNumId w:val="8"/>
  </w:num>
  <w:num w:numId="10" w16cid:durableId="410854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3B91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7C81"/>
    <w:rsid w:val="000A7EE1"/>
    <w:rsid w:val="000B34A3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FCA"/>
    <w:rsid w:val="001D7FED"/>
    <w:rsid w:val="001E3066"/>
    <w:rsid w:val="001E7DAF"/>
    <w:rsid w:val="001F6187"/>
    <w:rsid w:val="002038E9"/>
    <w:rsid w:val="0020525E"/>
    <w:rsid w:val="00210409"/>
    <w:rsid w:val="00210973"/>
    <w:rsid w:val="0021144D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8CE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2069"/>
    <w:rsid w:val="003A18A1"/>
    <w:rsid w:val="003A6D97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67C5B"/>
    <w:rsid w:val="0047520F"/>
    <w:rsid w:val="004820EB"/>
    <w:rsid w:val="004840D6"/>
    <w:rsid w:val="00484500"/>
    <w:rsid w:val="00487C04"/>
    <w:rsid w:val="00490826"/>
    <w:rsid w:val="004921C9"/>
    <w:rsid w:val="00495F58"/>
    <w:rsid w:val="00496A9A"/>
    <w:rsid w:val="00496C53"/>
    <w:rsid w:val="004D0A2D"/>
    <w:rsid w:val="004E1AAD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2DE3"/>
    <w:rsid w:val="005F5185"/>
    <w:rsid w:val="0060084F"/>
    <w:rsid w:val="00611C9B"/>
    <w:rsid w:val="00614AE4"/>
    <w:rsid w:val="006267C3"/>
    <w:rsid w:val="00634A82"/>
    <w:rsid w:val="0064219D"/>
    <w:rsid w:val="00646373"/>
    <w:rsid w:val="00656550"/>
    <w:rsid w:val="00656B9E"/>
    <w:rsid w:val="006571F6"/>
    <w:rsid w:val="006633AD"/>
    <w:rsid w:val="00667685"/>
    <w:rsid w:val="0067148F"/>
    <w:rsid w:val="006728A8"/>
    <w:rsid w:val="00691F42"/>
    <w:rsid w:val="0069304F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7749"/>
    <w:rsid w:val="00710D59"/>
    <w:rsid w:val="00711836"/>
    <w:rsid w:val="0072329C"/>
    <w:rsid w:val="007305BA"/>
    <w:rsid w:val="007317D3"/>
    <w:rsid w:val="00734056"/>
    <w:rsid w:val="00743E88"/>
    <w:rsid w:val="0075452C"/>
    <w:rsid w:val="00756E41"/>
    <w:rsid w:val="00764BE6"/>
    <w:rsid w:val="00770528"/>
    <w:rsid w:val="0077165B"/>
    <w:rsid w:val="00771722"/>
    <w:rsid w:val="00772409"/>
    <w:rsid w:val="00772FFC"/>
    <w:rsid w:val="00777A32"/>
    <w:rsid w:val="007825E1"/>
    <w:rsid w:val="00795801"/>
    <w:rsid w:val="007A1382"/>
    <w:rsid w:val="007A14F9"/>
    <w:rsid w:val="007A5E9D"/>
    <w:rsid w:val="007B2AC1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F05C4"/>
    <w:rsid w:val="00802E34"/>
    <w:rsid w:val="008038F2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D3E"/>
    <w:rsid w:val="00884F32"/>
    <w:rsid w:val="008850E2"/>
    <w:rsid w:val="00886B3A"/>
    <w:rsid w:val="008A52E8"/>
    <w:rsid w:val="008A6980"/>
    <w:rsid w:val="008B7F69"/>
    <w:rsid w:val="008C6936"/>
    <w:rsid w:val="008D6A08"/>
    <w:rsid w:val="008D72B3"/>
    <w:rsid w:val="008F38FA"/>
    <w:rsid w:val="008F61E3"/>
    <w:rsid w:val="00901208"/>
    <w:rsid w:val="00903464"/>
    <w:rsid w:val="0090485F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0112"/>
    <w:rsid w:val="00972000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5A2B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86A94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3CFC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C00957"/>
    <w:rsid w:val="00C12C01"/>
    <w:rsid w:val="00C222C3"/>
    <w:rsid w:val="00C4410D"/>
    <w:rsid w:val="00C46A1A"/>
    <w:rsid w:val="00C5012B"/>
    <w:rsid w:val="00C52C93"/>
    <w:rsid w:val="00C52F77"/>
    <w:rsid w:val="00C53D65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2CB3"/>
    <w:rsid w:val="00D27603"/>
    <w:rsid w:val="00D36341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5390"/>
    <w:rsid w:val="00E90990"/>
    <w:rsid w:val="00E97730"/>
    <w:rsid w:val="00EA0B8B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86A94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013B9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.bracic.janjic@sibenik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stina.prizmic.vlahov@sibenik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Iva Bračić Janjić</cp:lastModifiedBy>
  <cp:revision>8</cp:revision>
  <cp:lastPrinted>2025-03-27T10:20:00Z</cp:lastPrinted>
  <dcterms:created xsi:type="dcterms:W3CDTF">2025-10-22T06:44:00Z</dcterms:created>
  <dcterms:modified xsi:type="dcterms:W3CDTF">2026-01-08T12:24:00Z</dcterms:modified>
</cp:coreProperties>
</file>